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38497" w14:textId="77777777" w:rsidR="004808E1" w:rsidRPr="00A9011E" w:rsidRDefault="005E39AB" w:rsidP="00C6454B">
      <w:pPr>
        <w:spacing w:line="276" w:lineRule="auto"/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A901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Powiatowe Centrum Pomocy Rodzinie w Jeleniej Górze</w:t>
      </w:r>
      <w:r w:rsidRPr="00A901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br/>
        <w:t>o g ł a s z a   n a b ó r</w:t>
      </w:r>
    </w:p>
    <w:p w14:paraId="3E624ABB" w14:textId="77777777" w:rsidR="004808E1" w:rsidRPr="00A9011E" w:rsidRDefault="005E39AB" w:rsidP="00C6454B">
      <w:pPr>
        <w:spacing w:line="276" w:lineRule="auto"/>
        <w:jc w:val="center"/>
        <w:rPr>
          <w:rFonts w:ascii="Liberation Serif" w:hAnsi="Liberation Serif" w:cs="Liberation Serif"/>
        </w:rPr>
      </w:pPr>
      <w:r w:rsidRPr="00A901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na wolne stanowisko koordynatora rodzinnej pieczy zastępczej</w:t>
      </w:r>
      <w:r w:rsidRPr="00A901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br/>
        <w:t>w Zespole ds. Rodzinnej Pieczy Zastępczej</w:t>
      </w:r>
    </w:p>
    <w:p w14:paraId="5BD9B269" w14:textId="59B5F17E" w:rsidR="004808E1" w:rsidRPr="00A9011E" w:rsidRDefault="005E39AB" w:rsidP="00C6454B">
      <w:pPr>
        <w:spacing w:line="276" w:lineRule="auto"/>
        <w:jc w:val="center"/>
        <w:rPr>
          <w:rFonts w:ascii="Liberation Serif" w:hAnsi="Liberation Serif" w:cs="Liberation Serif"/>
        </w:rPr>
      </w:pPr>
      <w:r w:rsidRPr="00A9011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pl-PL"/>
        </w:rPr>
        <w:t>w ramach umowy o pracę</w:t>
      </w:r>
    </w:p>
    <w:p w14:paraId="72484618" w14:textId="4FAC8E1C" w:rsidR="00C6454B" w:rsidRDefault="005E39AB" w:rsidP="00C6454B">
      <w:pPr>
        <w:spacing w:line="27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pl-PL"/>
        </w:rPr>
        <w:t>na czas określony (tj. zastępstwo)</w:t>
      </w:r>
      <w:r w:rsidRPr="00A9011E"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eastAsia="pl-PL"/>
        </w:rPr>
        <w:br/>
      </w:r>
    </w:p>
    <w:p w14:paraId="499E551D" w14:textId="0455FFF0" w:rsidR="004808E1" w:rsidRPr="00A9011E" w:rsidRDefault="005E39AB" w:rsidP="00C6454B">
      <w:pPr>
        <w:spacing w:line="276" w:lineRule="auto"/>
        <w:rPr>
          <w:rFonts w:ascii="Liberation Serif" w:hAnsi="Liberation Serif" w:cs="Liberation Serif"/>
        </w:rPr>
      </w:pPr>
      <w:r w:rsidRPr="00A901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Wymagania </w:t>
      </w:r>
      <w:r w:rsidRPr="00A901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niezbędne:</w:t>
      </w:r>
    </w:p>
    <w:p w14:paraId="1FE6EFC3" w14:textId="77777777" w:rsidR="00A9011E" w:rsidRDefault="005E39AB" w:rsidP="00A9011E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A9011E">
        <w:rPr>
          <w:rFonts w:ascii="Liberation Serif" w:hAnsi="Liberation Serif" w:cs="Liberation Serif"/>
          <w:sz w:val="24"/>
          <w:szCs w:val="24"/>
        </w:rPr>
        <w:br/>
        <w:t>1.</w:t>
      </w:r>
      <w:r w:rsidR="00A9011E" w:rsidRPr="00A9011E">
        <w:rPr>
          <w:rFonts w:ascii="Liberation Serif" w:hAnsi="Liberation Serif" w:cs="Liberation Serif"/>
          <w:sz w:val="24"/>
          <w:szCs w:val="24"/>
        </w:rPr>
        <w:t xml:space="preserve"> </w:t>
      </w:r>
      <w:r w:rsidRPr="00A9011E">
        <w:rPr>
          <w:rFonts w:ascii="Liberation Serif" w:hAnsi="Liberation Serif" w:cs="Liberation Serif"/>
          <w:sz w:val="24"/>
          <w:szCs w:val="24"/>
        </w:rPr>
        <w:t>Posiadanie wykształcenia wyższego na kierunku pedagogika, pedagogika specjalna,</w:t>
      </w:r>
      <w:r w:rsidR="00A9011E" w:rsidRPr="00A9011E">
        <w:rPr>
          <w:rFonts w:ascii="Liberation Serif" w:hAnsi="Liberation Serif" w:cs="Liberation Serif"/>
          <w:sz w:val="24"/>
          <w:szCs w:val="24"/>
        </w:rPr>
        <w:t xml:space="preserve"> </w:t>
      </w:r>
      <w:r w:rsidRPr="00A9011E">
        <w:rPr>
          <w:rFonts w:ascii="Liberation Serif" w:hAnsi="Liberation Serif" w:cs="Liberation Serif"/>
          <w:sz w:val="24"/>
          <w:szCs w:val="24"/>
        </w:rPr>
        <w:t>psychologia, socjologia, praca socjalna, nauki o rodzinie.</w:t>
      </w:r>
    </w:p>
    <w:p w14:paraId="0B810ABB" w14:textId="4A1B99C5" w:rsidR="00A9011E" w:rsidRDefault="005E39AB" w:rsidP="00A9011E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A9011E">
        <w:rPr>
          <w:rFonts w:ascii="Liberation Serif" w:hAnsi="Liberation Serif" w:cs="Liberation Serif"/>
          <w:sz w:val="24"/>
          <w:szCs w:val="24"/>
        </w:rPr>
        <w:t xml:space="preserve">2. Pełna zdolność do wykonywania władzy rodzicielskiej (kandydat nie jest i nie był pozbawiony władzy </w:t>
      </w:r>
      <w:r w:rsidRPr="00A9011E">
        <w:rPr>
          <w:rFonts w:ascii="Liberation Serif" w:hAnsi="Liberation Serif" w:cs="Liberation Serif"/>
          <w:sz w:val="24"/>
          <w:szCs w:val="24"/>
        </w:rPr>
        <w:t>rodzicielskiej oraz władza rodzicielska nie jest mu zawieszona ani ograniczona);</w:t>
      </w:r>
      <w:r w:rsidRPr="00A9011E">
        <w:rPr>
          <w:rFonts w:ascii="Liberation Serif" w:hAnsi="Liberation Serif" w:cs="Liberation Serif"/>
          <w:sz w:val="24"/>
          <w:szCs w:val="24"/>
        </w:rPr>
        <w:br/>
        <w:t>3. Wypełnianie obowiązku alimentacyjnego – w przypadku, gdy taki obowiązek</w:t>
      </w:r>
      <w:r w:rsidRPr="00A9011E">
        <w:rPr>
          <w:rFonts w:ascii="Liberation Serif" w:hAnsi="Liberation Serif" w:cs="Liberation Serif"/>
          <w:sz w:val="24"/>
          <w:szCs w:val="24"/>
        </w:rPr>
        <w:br/>
        <w:t>w</w:t>
      </w:r>
      <w:r w:rsidR="00A9011E">
        <w:rPr>
          <w:rFonts w:ascii="Liberation Serif" w:hAnsi="Liberation Serif" w:cs="Liberation Serif"/>
          <w:sz w:val="24"/>
          <w:szCs w:val="24"/>
        </w:rPr>
        <w:t xml:space="preserve"> </w:t>
      </w:r>
      <w:r w:rsidRPr="00A9011E">
        <w:rPr>
          <w:rFonts w:ascii="Liberation Serif" w:hAnsi="Liberation Serif" w:cs="Liberation Serif"/>
          <w:sz w:val="24"/>
          <w:szCs w:val="24"/>
        </w:rPr>
        <w:t>stosunku do kandydata wynika z tytułu egzekucyjnego;</w:t>
      </w:r>
    </w:p>
    <w:p w14:paraId="5A3413BF" w14:textId="302B62FB" w:rsidR="004808E1" w:rsidRPr="00A9011E" w:rsidRDefault="005E39AB" w:rsidP="00A9011E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A9011E">
        <w:rPr>
          <w:rFonts w:ascii="Liberation Serif" w:hAnsi="Liberation Serif" w:cs="Liberation Serif"/>
          <w:sz w:val="24"/>
          <w:szCs w:val="24"/>
        </w:rPr>
        <w:t>4. Brak skazania prawomocnym wyrokiem za umyś</w:t>
      </w:r>
      <w:r w:rsidRPr="00A9011E">
        <w:rPr>
          <w:rFonts w:ascii="Liberation Serif" w:hAnsi="Liberation Serif" w:cs="Liberation Serif"/>
          <w:sz w:val="24"/>
          <w:szCs w:val="24"/>
        </w:rPr>
        <w:t>lne przestępstwo lub umyślne przestępstwo skarbowe;</w:t>
      </w:r>
      <w:r w:rsidRPr="00A9011E">
        <w:rPr>
          <w:rFonts w:ascii="Liberation Serif" w:hAnsi="Liberation Serif" w:cs="Liberation Serif"/>
          <w:sz w:val="24"/>
          <w:szCs w:val="24"/>
        </w:rPr>
        <w:br/>
        <w:t>5. Posiadanie pełnej zdolności do czynności prawnych oraz korzystania z pełni praw</w:t>
      </w:r>
      <w:r w:rsidRPr="00A9011E">
        <w:rPr>
          <w:rFonts w:ascii="Liberation Serif" w:hAnsi="Liberation Serif" w:cs="Liberation Serif"/>
          <w:sz w:val="24"/>
          <w:szCs w:val="24"/>
        </w:rPr>
        <w:br/>
        <w:t>publicznych.</w:t>
      </w:r>
    </w:p>
    <w:p w14:paraId="1AE67AE7" w14:textId="77777777" w:rsidR="004808E1" w:rsidRPr="00A9011E" w:rsidRDefault="005E39AB" w:rsidP="00A9011E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A9011E">
        <w:rPr>
          <w:rFonts w:ascii="Liberation Serif" w:hAnsi="Liberation Serif" w:cs="Liberation Serif"/>
          <w:sz w:val="24"/>
          <w:szCs w:val="24"/>
        </w:rPr>
        <w:t>6. Znajomość ustawy z dnia 9 czerwca 2011 r. o wspieraniu rodziny i systemie pieczy zastępczej (Dz. U. z 202</w:t>
      </w:r>
      <w:r w:rsidRPr="00A9011E">
        <w:rPr>
          <w:rFonts w:ascii="Liberation Serif" w:hAnsi="Liberation Serif" w:cs="Liberation Serif"/>
          <w:sz w:val="24"/>
          <w:szCs w:val="24"/>
        </w:rPr>
        <w:t>2 roku, poz. 447).</w:t>
      </w:r>
    </w:p>
    <w:p w14:paraId="1705B4B4" w14:textId="77777777" w:rsidR="004808E1" w:rsidRPr="00A9011E" w:rsidRDefault="005E39AB" w:rsidP="00A9011E">
      <w:pPr>
        <w:pStyle w:val="Bezodstpw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A9011E">
        <w:rPr>
          <w:rFonts w:ascii="Liberation Serif" w:hAnsi="Liberation Serif" w:cs="Liberation Serif"/>
          <w:b/>
          <w:sz w:val="24"/>
          <w:szCs w:val="24"/>
          <w:lang w:eastAsia="pl-PL"/>
        </w:rPr>
        <w:br/>
        <w:t>Wymagania dodatkowe:</w:t>
      </w:r>
    </w:p>
    <w:p w14:paraId="4886CE3B" w14:textId="05BB98A2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A9011E">
        <w:rPr>
          <w:lang w:eastAsia="pl-PL"/>
        </w:rPr>
        <w:br/>
      </w:r>
      <w:r w:rsidRPr="00A9011E">
        <w:rPr>
          <w:rFonts w:ascii="Liberation Serif" w:hAnsi="Liberation Serif" w:cs="Liberation Serif"/>
          <w:sz w:val="24"/>
          <w:szCs w:val="24"/>
          <w:lang w:eastAsia="pl-PL"/>
        </w:rPr>
        <w:t>1.</w:t>
      </w:r>
      <w:r w:rsidR="00A9011E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Pr="00A9011E">
        <w:rPr>
          <w:rFonts w:ascii="Liberation Serif" w:hAnsi="Liberation Serif" w:cs="Liberation Serif"/>
          <w:sz w:val="24"/>
          <w:szCs w:val="24"/>
          <w:lang w:eastAsia="pl-PL"/>
        </w:rPr>
        <w:t>Umiejętność pracy w zespole.</w:t>
      </w:r>
    </w:p>
    <w:p w14:paraId="18ED1F52" w14:textId="54B083BF" w:rsidR="007411F2" w:rsidRPr="00F45B71" w:rsidRDefault="00F45B71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2.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Odpowiedzialność, komunikatywność, rzetelność, samodzielność, dyspozycyjność.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</w:r>
      <w:r w:rsidR="00A9011E" w:rsidRPr="00F45B71">
        <w:rPr>
          <w:rFonts w:ascii="Liberation Serif" w:hAnsi="Liberation Serif" w:cs="Liberation Serif"/>
          <w:sz w:val="24"/>
          <w:szCs w:val="24"/>
          <w:lang w:eastAsia="pl-PL"/>
        </w:rPr>
        <w:t>3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. Bardzo dobra obsługa komputera: pakietów biurowych, poczty elektronicznej, Internetu.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 xml:space="preserve">4. Prawo jazdy kategorii B </w:t>
      </w:r>
    </w:p>
    <w:p w14:paraId="49E3FC7D" w14:textId="1A4A8A51" w:rsidR="00A9011E" w:rsidRDefault="00F45B71" w:rsidP="00A9011E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5</w:t>
      </w:r>
      <w:r w:rsidR="007411F2" w:rsidRPr="00A9011E">
        <w:rPr>
          <w:rFonts w:ascii="Liberation Serif" w:hAnsi="Liberation Serif" w:cs="Liberation Serif"/>
          <w:sz w:val="24"/>
          <w:szCs w:val="24"/>
          <w:lang w:eastAsia="pl-PL"/>
        </w:rPr>
        <w:t>.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="007411F2" w:rsidRPr="00A9011E">
        <w:rPr>
          <w:rFonts w:ascii="Liberation Serif" w:hAnsi="Liberation Serif" w:cs="Liberation Serif"/>
          <w:sz w:val="24"/>
          <w:szCs w:val="24"/>
          <w:lang w:eastAsia="pl-PL"/>
        </w:rPr>
        <w:t>Umiejętność interpretowania przepisów</w:t>
      </w:r>
      <w:r w:rsidR="00035D00" w:rsidRPr="00A9011E">
        <w:rPr>
          <w:rFonts w:ascii="Liberation Serif" w:hAnsi="Liberation Serif" w:cs="Liberation Serif"/>
          <w:sz w:val="24"/>
          <w:szCs w:val="24"/>
          <w:lang w:eastAsia="pl-PL"/>
        </w:rPr>
        <w:t xml:space="preserve"> prawa</w:t>
      </w:r>
      <w:r w:rsidR="007411F2" w:rsidRPr="00A9011E">
        <w:rPr>
          <w:rFonts w:ascii="Liberation Serif" w:hAnsi="Liberation Serif" w:cs="Liberation Serif"/>
          <w:sz w:val="24"/>
          <w:szCs w:val="24"/>
          <w:lang w:eastAsia="pl-PL"/>
        </w:rPr>
        <w:t>.</w:t>
      </w:r>
    </w:p>
    <w:p w14:paraId="50F22D7D" w14:textId="446AA25F" w:rsidR="004808E1" w:rsidRPr="00F45B71" w:rsidRDefault="007411F2" w:rsidP="00A9011E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A9011E">
        <w:rPr>
          <w:lang w:eastAsia="pl-PL"/>
        </w:rPr>
        <w:br/>
      </w:r>
      <w:r w:rsidRPr="00F45B71">
        <w:rPr>
          <w:rFonts w:ascii="Liberation Serif" w:hAnsi="Liberation Serif" w:cs="Liberation Serif"/>
          <w:b/>
          <w:sz w:val="24"/>
          <w:szCs w:val="24"/>
          <w:lang w:eastAsia="pl-PL"/>
        </w:rPr>
        <w:t>Zakres wykonywanych zadań na stanowisku:</w:t>
      </w:r>
    </w:p>
    <w:p w14:paraId="44A58A5C" w14:textId="078DE64F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A9011E">
        <w:rPr>
          <w:lang w:eastAsia="pl-PL"/>
        </w:rPr>
        <w:br/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1.</w:t>
      </w:r>
      <w:r w:rsid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Udzielanie pomocy i wsparcia rodzinom zastępczym.</w:t>
      </w:r>
    </w:p>
    <w:p w14:paraId="7429583F" w14:textId="5E6009E1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2.Wizyty w rodzinach zastępczych oraz kontakt z instytucjami wspierającymi.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3.</w:t>
      </w:r>
      <w:r w:rsid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Współpraca z przedstawicielami instytucji (m.in. MOPS, Policja, Sąd Rejonowy, szkoły, </w:t>
      </w:r>
      <w:r w:rsidR="00035D00" w:rsidRP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poradnie </w:t>
      </w:r>
      <w:proofErr w:type="spellStart"/>
      <w:r w:rsidR="00035D00" w:rsidRPr="00F45B71">
        <w:rPr>
          <w:rFonts w:ascii="Liberation Serif" w:hAnsi="Liberation Serif" w:cs="Liberation Serif"/>
          <w:sz w:val="24"/>
          <w:szCs w:val="24"/>
          <w:lang w:eastAsia="pl-PL"/>
        </w:rPr>
        <w:t>psychologiczno</w:t>
      </w:r>
      <w:proofErr w:type="spellEnd"/>
      <w:r w:rsidR="00035D00" w:rsidRP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- pedagogiczne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, kuratorzy, itp.).</w:t>
      </w:r>
    </w:p>
    <w:p w14:paraId="623BE382" w14:textId="77777777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4.</w:t>
      </w:r>
      <w:r w:rsid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Przygotowanie, we współpracy z asystentem rodziny i odpowiednio rodziną zastępczą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lub prowadzącym rodzinny do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m dziecka, planu pomocy dziecku.</w:t>
      </w:r>
    </w:p>
    <w:p w14:paraId="6672FD94" w14:textId="77777777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5. Pomoc rodzinom zastępczym i rodzinnym domom dziecka w nawiązaniu wzajemnego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kontaktu.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6. Zapewnianie rodzinom zastępczym i prowadzącym rodzinne domy dziecka, dostępu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do specjalistycznej pomocy dla dzieci w tym psychologi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cznej, reedukacyjnej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i rehabilitacyjnej.</w:t>
      </w:r>
    </w:p>
    <w:p w14:paraId="2E0A4858" w14:textId="77777777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7.</w:t>
      </w:r>
      <w:r w:rsid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Zgłaszanie do ośrodków adopcyjnych informacji o dzieciach z uregulowaną sytuacją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br/>
        <w:t>prawną.</w:t>
      </w:r>
    </w:p>
    <w:p w14:paraId="2B11C11D" w14:textId="6D84A4C9" w:rsidR="00F45B71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8.</w:t>
      </w:r>
      <w:r w:rsid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 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Wspieranie pełnoletnich wychowanków rodzinnych form pieczy zastępczej.</w:t>
      </w:r>
    </w:p>
    <w:p w14:paraId="6FB973DF" w14:textId="77777777" w:rsidR="007C58A3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9.</w:t>
      </w:r>
      <w:r w:rsidR="00F45B71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Prowadzenie dokumentacji w ramach wykonywanyc</w:t>
      </w:r>
      <w:r w:rsidRPr="00F45B71">
        <w:rPr>
          <w:rFonts w:ascii="Liberation Serif" w:hAnsi="Liberation Serif" w:cs="Liberation Serif"/>
          <w:sz w:val="24"/>
          <w:szCs w:val="24"/>
          <w:lang w:eastAsia="pl-PL"/>
        </w:rPr>
        <w:t>h zadań.</w:t>
      </w:r>
    </w:p>
    <w:p w14:paraId="75C7F4EA" w14:textId="1A6A011D" w:rsidR="004808E1" w:rsidRPr="007C58A3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45B71">
        <w:rPr>
          <w:b/>
          <w:bCs/>
          <w:lang w:eastAsia="pl-PL"/>
        </w:rPr>
        <w:lastRenderedPageBreak/>
        <w:br/>
      </w:r>
      <w:r w:rsidRPr="00F45B71">
        <w:rPr>
          <w:rFonts w:ascii="Liberation Serif" w:hAnsi="Liberation Serif" w:cs="Liberation Serif"/>
          <w:b/>
          <w:bCs/>
          <w:sz w:val="24"/>
          <w:szCs w:val="24"/>
          <w:lang w:eastAsia="pl-PL"/>
        </w:rPr>
        <w:t>Wymagane dokumenty:</w:t>
      </w:r>
    </w:p>
    <w:p w14:paraId="332E86CB" w14:textId="69CBEC3E" w:rsidR="00F45B71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1.</w:t>
      </w:r>
      <w:r w:rsidR="004054B5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Życiorys (CV) i list motywacyjny.</w:t>
      </w:r>
    </w:p>
    <w:p w14:paraId="733FA31E" w14:textId="77777777" w:rsidR="004054B5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2. Dokument poświadczający wykształcenie (kserokopia).</w:t>
      </w:r>
    </w:p>
    <w:p w14:paraId="7D4A048A" w14:textId="77777777" w:rsidR="004054B5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3. Dodatkowe dokumenty o posiadanych kwalifikacjach (kserokopia).</w:t>
      </w:r>
    </w:p>
    <w:p w14:paraId="6A8679E3" w14:textId="77777777" w:rsidR="004054B5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4. Oświadczenie kandydata złożone pod odpowiedzialnością karną, 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zgodnie z art. 233 Kodeksu karnego, że nie jest i nie był pozbawiony władzy rodzicielskiej oraz władza rodzicielska nie była mu zawieszona ani ograniczona (dotyczy osób posiadających dzieci);</w:t>
      </w:r>
    </w:p>
    <w:p w14:paraId="36A9210A" w14:textId="77777777" w:rsidR="004054B5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5. Oświadczenie kandydata złożone pod odpowiedzialnością karną, 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zgodnie z art. 233 Kodeksu karnego o wypełnianiu obowiązku alimentacyjnego w przypadku, gdy taki obowiązek wynika z tytułu egzekucyjnego;</w:t>
      </w:r>
    </w:p>
    <w:p w14:paraId="6426FC76" w14:textId="77777777" w:rsidR="004054B5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6. Oświadczenie kandydata złożone pod odpowiedzialnością karną, zgodnie z art.233 Kodeksu karnego, że nie był skazany 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prawomocnym wyrokiem sądu za umyśle przestępstwo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lub umyśle przestępstwo skarbowe;</w:t>
      </w:r>
    </w:p>
    <w:p w14:paraId="130BB36A" w14:textId="6E789A02" w:rsidR="004808E1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7. Oświadczenie kandydata złożone pod odpowiedzialnością karną, zgodnie z art. 233 Kodeksu karnego o pełnej zdolności do czynności prawnych oraz korzystaniu z pełni praw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pub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licznych.</w:t>
      </w:r>
    </w:p>
    <w:p w14:paraId="23B920CF" w14:textId="77777777" w:rsidR="004054B5" w:rsidRPr="00A9011E" w:rsidRDefault="004054B5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42EEAD78" w14:textId="77777777" w:rsidR="004808E1" w:rsidRPr="004054B5" w:rsidRDefault="005E39AB" w:rsidP="00F45B71">
      <w:pPr>
        <w:pStyle w:val="Bezodstpw"/>
        <w:rPr>
          <w:rFonts w:ascii="Liberation Serif" w:hAnsi="Liberation Serif" w:cs="Liberation Serif"/>
          <w:b/>
          <w:bCs/>
        </w:rPr>
      </w:pPr>
      <w:r w:rsidRPr="004054B5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Termin, sposób i miejsce składania dokumentów:</w:t>
      </w:r>
    </w:p>
    <w:p w14:paraId="5981A4C4" w14:textId="77777777" w:rsidR="004808E1" w:rsidRPr="00A9011E" w:rsidRDefault="004808E1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279A6BDB" w14:textId="2FCD9405" w:rsidR="00A9011E" w:rsidRPr="00A9011E" w:rsidRDefault="005E39AB" w:rsidP="00F45B71">
      <w:pPr>
        <w:pStyle w:val="Bezodstpw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1.</w:t>
      </w:r>
      <w:r w:rsidR="004054B5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Wymagane dokumenty aplikacyjne należy składać osobiście w siedzibie Powiatowego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 xml:space="preserve">Centrum Pomocy Rodzinie w Jeleniej Górze, przy ul. Podchorążych 15, pokój nr 116 lub przesłać pocztą na adres: 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>Powiatowe Centrum Pomocy Rodzinie w Jeleniej Górze 58-508 Jelenia Góra ul. Podchorążych 15 z dopiskiem: ”Ogłoszenie na stanowisko Koordynator</w:t>
      </w: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rodzinnej pieczy zastępczej” w terminie do dn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ia </w:t>
      </w:r>
      <w:r w:rsidR="00506C98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9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.09.2022</w:t>
      </w:r>
      <w:r w:rsidR="00A9011E"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r.</w:t>
      </w:r>
      <w:r w:rsidR="00A9011E"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14:paraId="5D9ADAAD" w14:textId="125C8EDF" w:rsidR="004808E1" w:rsidRPr="00A9011E" w:rsidRDefault="005E39AB" w:rsidP="00F45B71">
      <w:pPr>
        <w:pStyle w:val="Bezodstpw"/>
        <w:rPr>
          <w:rFonts w:ascii="Liberation Serif" w:hAnsi="Liberation Serif" w:cs="Liberation Serif"/>
        </w:rPr>
      </w:pPr>
      <w:r w:rsidRPr="00A9011E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2.</w:t>
      </w:r>
      <w:r w:rsidR="004054B5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Wymagane dokumenty aplikacyjne należy opatrzyć k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lauzulą ,,Wyrażam zgodę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br/>
        <w:t>na przetwarzanie danych osobowych zawartych w ofercie pracy na stanowisko koordynator rodzinnej pieczy zastępczej”, dla potrzeb niezbędnych do realizacji procesu rekrutacji zgodnie z ustawą z dnia 10 maja 2018 r. o ochronie danych o</w:t>
      </w:r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sobowych (Dz. U. z 2019 r., poz. 1781) oraz ustawą z dnia 21 listopada 2008r. o pracownikach samorządowych </w:t>
      </w:r>
      <w:bookmarkStart w:id="1" w:name="page3R_mcid1"/>
      <w:bookmarkEnd w:id="1"/>
      <w:r w:rsidRPr="00A9011E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(Dz. U. 2022 poz. 530)</w:t>
      </w:r>
    </w:p>
    <w:p w14:paraId="18C41922" w14:textId="77777777" w:rsidR="004808E1" w:rsidRPr="00A9011E" w:rsidRDefault="004808E1" w:rsidP="00F45B71">
      <w:pPr>
        <w:pStyle w:val="Bezodstpw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</w:p>
    <w:p w14:paraId="3604F19D" w14:textId="77777777" w:rsidR="004808E1" w:rsidRPr="00646794" w:rsidRDefault="005E39AB" w:rsidP="00F45B71">
      <w:pPr>
        <w:pStyle w:val="Bezodstpw"/>
        <w:rPr>
          <w:rFonts w:ascii="Liberation Serif" w:hAnsi="Liberation Serif" w:cs="Liberation Serif"/>
          <w:b/>
          <w:bCs/>
          <w:sz w:val="24"/>
          <w:szCs w:val="24"/>
        </w:rPr>
      </w:pPr>
      <w:r w:rsidRPr="0064679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>Informacje dodatkowe:</w:t>
      </w:r>
    </w:p>
    <w:p w14:paraId="76B5D9B7" w14:textId="77777777" w:rsidR="004808E1" w:rsidRPr="00646794" w:rsidRDefault="004808E1" w:rsidP="00F45B71">
      <w:pPr>
        <w:pStyle w:val="Bezodstpw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</w:p>
    <w:p w14:paraId="396E3ED6" w14:textId="77777777" w:rsidR="004808E1" w:rsidRPr="00646794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646794">
        <w:rPr>
          <w:rFonts w:ascii="Liberation Serif" w:hAnsi="Liberation Serif" w:cs="Liberation Serif"/>
          <w:sz w:val="24"/>
          <w:szCs w:val="24"/>
        </w:rPr>
        <w:t>1. Oferty złożone po terminie nie będą rozpatrzone.</w:t>
      </w:r>
    </w:p>
    <w:p w14:paraId="556D6D3C" w14:textId="77777777" w:rsidR="004808E1" w:rsidRPr="00646794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646794">
        <w:rPr>
          <w:rFonts w:ascii="Liberation Serif" w:hAnsi="Liberation Serif" w:cs="Liberation Serif"/>
          <w:sz w:val="24"/>
          <w:szCs w:val="24"/>
        </w:rPr>
        <w:t xml:space="preserve">2. Kandydaci spełniający wymagania formalne </w:t>
      </w:r>
      <w:r w:rsidRPr="00646794">
        <w:rPr>
          <w:rFonts w:ascii="Liberation Serif" w:hAnsi="Liberation Serif" w:cs="Liberation Serif"/>
          <w:sz w:val="24"/>
          <w:szCs w:val="24"/>
        </w:rPr>
        <w:t>zostaną powiadomieni o terminie rozmowy kwalifikacyjnej.</w:t>
      </w:r>
    </w:p>
    <w:p w14:paraId="62047A4D" w14:textId="77777777" w:rsidR="004808E1" w:rsidRPr="00646794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646794">
        <w:rPr>
          <w:rFonts w:ascii="Liberation Serif" w:hAnsi="Liberation Serif" w:cs="Liberation Serif"/>
          <w:sz w:val="24"/>
          <w:szCs w:val="24"/>
        </w:rPr>
        <w:t>3. Oferty odrzucone zostaną komisyjnie zniszczone.</w:t>
      </w:r>
    </w:p>
    <w:p w14:paraId="0782124E" w14:textId="77777777" w:rsidR="004054B5" w:rsidRPr="00646794" w:rsidRDefault="005E39AB" w:rsidP="00F45B71">
      <w:pPr>
        <w:pStyle w:val="Bezodstpw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6467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4. Wyniki naboru na powyższe stanowisko będą wywieszone na tablicy ogłoszeń Powiatowego Centrum Pomocy Rodzinie w Jeleniej Górze, przy ul. Podchorąż</w:t>
      </w:r>
      <w:r w:rsidRPr="006467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ych 15.</w:t>
      </w:r>
    </w:p>
    <w:p w14:paraId="60D4BE34" w14:textId="2404FE00" w:rsidR="004808E1" w:rsidRPr="00646794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646794">
        <w:rPr>
          <w:rFonts w:ascii="Liberation Serif" w:eastAsia="Times New Roman" w:hAnsi="Liberation Serif" w:cs="Liberation Serif"/>
          <w:sz w:val="24"/>
          <w:szCs w:val="24"/>
          <w:lang w:eastAsia="pl-PL"/>
        </w:rPr>
        <w:t>Kandydaci zakwalifikowani (spełniający wymogi formalne) otrzymają informację dotycząca</w:t>
      </w:r>
      <w:r w:rsidRPr="0064679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dalszej procedury rekrutacyjnej za pośrednictwem poczty elektronicznej lub telefonicznie.</w:t>
      </w:r>
    </w:p>
    <w:p w14:paraId="5C91AFC0" w14:textId="4A370C0A" w:rsidR="004808E1" w:rsidRPr="00646794" w:rsidRDefault="005E39AB" w:rsidP="00F45B71">
      <w:pPr>
        <w:pStyle w:val="Bezodstpw"/>
        <w:rPr>
          <w:rFonts w:ascii="Liberation Serif" w:hAnsi="Liberation Serif" w:cs="Liberation Serif"/>
          <w:sz w:val="24"/>
          <w:szCs w:val="24"/>
        </w:rPr>
      </w:pPr>
      <w:r w:rsidRPr="0064679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 xml:space="preserve">Jelenia Góra, </w:t>
      </w:r>
      <w:r w:rsidR="00646794">
        <w:rPr>
          <w:rFonts w:ascii="Liberation Serif" w:eastAsia="Times New Roman" w:hAnsi="Liberation Serif" w:cs="Liberation Serif"/>
          <w:sz w:val="24"/>
          <w:szCs w:val="24"/>
          <w:lang w:eastAsia="pl-PL"/>
        </w:rPr>
        <w:t>2</w:t>
      </w:r>
      <w:r w:rsidR="000C4D28">
        <w:rPr>
          <w:rFonts w:ascii="Liberation Serif" w:eastAsia="Times New Roman" w:hAnsi="Liberation Serif" w:cs="Liberation Serif"/>
          <w:sz w:val="24"/>
          <w:szCs w:val="24"/>
          <w:lang w:eastAsia="pl-PL"/>
        </w:rPr>
        <w:t>5</w:t>
      </w:r>
      <w:r w:rsidRPr="006467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.08.2022 r.   </w:t>
      </w:r>
    </w:p>
    <w:p w14:paraId="5C1030F0" w14:textId="77777777" w:rsidR="004808E1" w:rsidRPr="00646794" w:rsidRDefault="005E39AB" w:rsidP="00646794">
      <w:pPr>
        <w:pStyle w:val="Bezodstpw"/>
        <w:jc w:val="right"/>
        <w:rPr>
          <w:rFonts w:ascii="Liberation Serif" w:hAnsi="Liberation Serif" w:cs="Liberation Serif"/>
          <w:sz w:val="24"/>
          <w:szCs w:val="24"/>
        </w:rPr>
      </w:pPr>
      <w:r w:rsidRPr="0064679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</w:p>
    <w:p w14:paraId="74325F5F" w14:textId="4FD6C4D7" w:rsidR="004808E1" w:rsidRPr="00646794" w:rsidRDefault="005E39AB" w:rsidP="00646794">
      <w:pPr>
        <w:jc w:val="right"/>
        <w:rPr>
          <w:rFonts w:ascii="Liberation Serif" w:hAnsi="Liberation Serif" w:cs="Liberation Serif"/>
        </w:rPr>
      </w:pPr>
      <w:r w:rsidRPr="00646794">
        <w:rPr>
          <w:rFonts w:ascii="Liberation Serif" w:hAnsi="Liberation Serif" w:cs="Liberation Serif"/>
          <w:b/>
          <w:bCs/>
        </w:rPr>
        <w:t>Dyrektor</w:t>
      </w:r>
    </w:p>
    <w:p w14:paraId="4B81A6D6" w14:textId="7D4A42CB" w:rsidR="004808E1" w:rsidRPr="00646794" w:rsidRDefault="005E39AB" w:rsidP="00646794">
      <w:pPr>
        <w:jc w:val="right"/>
        <w:rPr>
          <w:rFonts w:ascii="Liberation Serif" w:hAnsi="Liberation Serif" w:cs="Liberation Serif"/>
        </w:rPr>
      </w:pPr>
      <w:r w:rsidRPr="00646794">
        <w:rPr>
          <w:rFonts w:ascii="Liberation Serif" w:hAnsi="Liberation Serif" w:cs="Liberation Serif"/>
          <w:b/>
          <w:bCs/>
        </w:rPr>
        <w:t xml:space="preserve">Powiatowego Centrum Pomocy </w:t>
      </w:r>
      <w:r w:rsidRPr="00646794">
        <w:rPr>
          <w:rFonts w:ascii="Liberation Serif" w:hAnsi="Liberation Serif" w:cs="Liberation Serif"/>
          <w:b/>
          <w:bCs/>
        </w:rPr>
        <w:t>Rodzinie</w:t>
      </w:r>
    </w:p>
    <w:p w14:paraId="47EA4C2A" w14:textId="24F16C05" w:rsidR="004808E1" w:rsidRPr="00646794" w:rsidRDefault="005E39AB" w:rsidP="00646794">
      <w:pPr>
        <w:jc w:val="right"/>
        <w:rPr>
          <w:rFonts w:ascii="Liberation Serif" w:hAnsi="Liberation Serif" w:cs="Liberation Serif"/>
        </w:rPr>
      </w:pPr>
      <w:r w:rsidRPr="00646794">
        <w:rPr>
          <w:rFonts w:ascii="Liberation Serif" w:hAnsi="Liberation Serif" w:cs="Liberation Serif"/>
          <w:b/>
          <w:bCs/>
        </w:rPr>
        <w:t>w Jeleniej Górze</w:t>
      </w:r>
    </w:p>
    <w:p w14:paraId="6CA058BF" w14:textId="433680D0" w:rsidR="004808E1" w:rsidRPr="004054B5" w:rsidRDefault="005E39AB" w:rsidP="00646794">
      <w:pPr>
        <w:jc w:val="right"/>
        <w:rPr>
          <w:rFonts w:ascii="Liberation Serif" w:hAnsi="Liberation Serif" w:cs="Liberation Serif"/>
        </w:rPr>
      </w:pPr>
      <w:r w:rsidRPr="00646794">
        <w:rPr>
          <w:rFonts w:ascii="Liberation Serif" w:eastAsia="Times New Roman" w:hAnsi="Liberation Serif" w:cs="Liberation Serif"/>
          <w:b/>
          <w:bCs/>
          <w:lang w:eastAsia="pl-PL"/>
        </w:rPr>
        <w:t>Ewelina Wójcik</w:t>
      </w:r>
    </w:p>
    <w:sectPr w:rsidR="004808E1" w:rsidRPr="004054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0FD1"/>
    <w:multiLevelType w:val="hybridMultilevel"/>
    <w:tmpl w:val="11BC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1"/>
    <w:rsid w:val="00035D00"/>
    <w:rsid w:val="000C4D28"/>
    <w:rsid w:val="004054B5"/>
    <w:rsid w:val="004808E1"/>
    <w:rsid w:val="00506C98"/>
    <w:rsid w:val="005E39AB"/>
    <w:rsid w:val="00646794"/>
    <w:rsid w:val="007411F2"/>
    <w:rsid w:val="007C58A3"/>
    <w:rsid w:val="00A9011E"/>
    <w:rsid w:val="00AE220E"/>
    <w:rsid w:val="00C6454B"/>
    <w:rsid w:val="00E02616"/>
    <w:rsid w:val="00E305AB"/>
    <w:rsid w:val="00E331A6"/>
    <w:rsid w:val="00F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FEEE"/>
  <w15:docId w15:val="{41ECCBB4-A686-466F-890D-EDF3F83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hidden/>
    <w:uiPriority w:val="99"/>
    <w:semiHidden/>
    <w:rsid w:val="00035D00"/>
    <w:rPr>
      <w:sz w:val="22"/>
    </w:rPr>
  </w:style>
  <w:style w:type="paragraph" w:styleId="Bezodstpw">
    <w:name w:val="No Spacing"/>
    <w:uiPriority w:val="1"/>
    <w:qFormat/>
    <w:rsid w:val="00A901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2022-08-25T09:10:00Z</cp:lastPrinted>
  <dcterms:created xsi:type="dcterms:W3CDTF">2022-08-25T09:52:00Z</dcterms:created>
  <dcterms:modified xsi:type="dcterms:W3CDTF">2022-08-25T09:52:00Z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